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F900" w14:textId="2C68E674" w:rsidR="00F070B3" w:rsidRPr="0061513E" w:rsidRDefault="00EB5121">
      <w:pPr>
        <w:rPr>
          <w:b/>
          <w:bCs/>
        </w:rPr>
      </w:pPr>
      <w:r w:rsidRPr="0061513E">
        <w:rPr>
          <w:b/>
          <w:bCs/>
        </w:rPr>
        <w:t>LEGAL NOTICE</w:t>
      </w:r>
    </w:p>
    <w:p w14:paraId="7092B96A" w14:textId="47E00D26" w:rsidR="00EB5121" w:rsidRDefault="00EB5121" w:rsidP="00EB5121">
      <w:pPr>
        <w:pStyle w:val="NoSpacing"/>
      </w:pPr>
      <w:r>
        <w:t>Palm Bay Educational Group</w:t>
      </w:r>
    </w:p>
    <w:p w14:paraId="524854D5" w14:textId="5326EE6C" w:rsidR="00EB5121" w:rsidRDefault="00EB5121" w:rsidP="00EB5121">
      <w:pPr>
        <w:pStyle w:val="NoSpacing"/>
      </w:pPr>
      <w:r>
        <w:t>Gymatorium Addition</w:t>
      </w:r>
    </w:p>
    <w:p w14:paraId="5622EB65" w14:textId="77777777" w:rsidR="00EB5121" w:rsidRDefault="00EB5121" w:rsidP="00EB5121">
      <w:pPr>
        <w:pStyle w:val="NoSpacing"/>
      </w:pPr>
    </w:p>
    <w:p w14:paraId="57632A2C" w14:textId="2925AA99" w:rsidR="00EB5121" w:rsidRDefault="00EB5121" w:rsidP="00EB5121">
      <w:pPr>
        <w:pStyle w:val="NoSpacing"/>
        <w:rPr>
          <w:b/>
          <w:bCs/>
          <w:u w:val="single"/>
        </w:rPr>
      </w:pPr>
      <w:r w:rsidRPr="0061513E">
        <w:rPr>
          <w:b/>
          <w:bCs/>
          <w:u w:val="single"/>
        </w:rPr>
        <w:t>ADVERTISEMENT FOR BIDS</w:t>
      </w:r>
    </w:p>
    <w:p w14:paraId="764CFB6C" w14:textId="77777777" w:rsidR="000D57C9" w:rsidRPr="0061513E" w:rsidRDefault="000D57C9" w:rsidP="00EB5121">
      <w:pPr>
        <w:pStyle w:val="NoSpacing"/>
        <w:rPr>
          <w:b/>
          <w:bCs/>
          <w:u w:val="single"/>
        </w:rPr>
      </w:pPr>
    </w:p>
    <w:p w14:paraId="35B5B435" w14:textId="77777777" w:rsidR="00EB5121" w:rsidRDefault="00EB5121" w:rsidP="00EB5121">
      <w:pPr>
        <w:pStyle w:val="NoSpacing"/>
      </w:pPr>
    </w:p>
    <w:p w14:paraId="113D536F" w14:textId="3061D87D" w:rsidR="0061513E" w:rsidRDefault="00EB5121" w:rsidP="00EB5121">
      <w:pPr>
        <w:pStyle w:val="NoSpacing"/>
      </w:pPr>
      <w:r>
        <w:t xml:space="preserve">Sealed Bid for Gymatorium Addition will be received by </w:t>
      </w:r>
      <w:r w:rsidRPr="0061513E">
        <w:rPr>
          <w:b/>
          <w:bCs/>
        </w:rPr>
        <w:t xml:space="preserve">Palm Bay Education Group, Inc. at 1104 Balboa Avenue, Panama City, 32401, until 2:00 p.m. local time on Tuesday, </w:t>
      </w:r>
      <w:r w:rsidR="0047222B">
        <w:rPr>
          <w:b/>
          <w:bCs/>
        </w:rPr>
        <w:t>March</w:t>
      </w:r>
      <w:r w:rsidRPr="0061513E">
        <w:rPr>
          <w:b/>
          <w:bCs/>
        </w:rPr>
        <w:t xml:space="preserve"> </w:t>
      </w:r>
      <w:r w:rsidR="00F14F54">
        <w:rPr>
          <w:b/>
          <w:bCs/>
        </w:rPr>
        <w:t>31</w:t>
      </w:r>
      <w:r w:rsidRPr="0061513E">
        <w:rPr>
          <w:b/>
          <w:bCs/>
        </w:rPr>
        <w:t>, 202</w:t>
      </w:r>
      <w:r w:rsidR="0047222B">
        <w:rPr>
          <w:b/>
          <w:bCs/>
        </w:rPr>
        <w:t>6</w:t>
      </w:r>
      <w:r>
        <w:t>, in the Palm Bay Cafeteria.  At this time, Bids received will be “publicly” opened and read.  The bids shall be sealed and clearly labeled, “Sealed Bid for Palm Bay Addition.” The project consists of a new Gymnasium with stage</w:t>
      </w:r>
      <w:r w:rsidR="0061513E">
        <w:t xml:space="preserve">.  </w:t>
      </w:r>
    </w:p>
    <w:p w14:paraId="0C23930B" w14:textId="77777777" w:rsidR="0061513E" w:rsidRDefault="0061513E" w:rsidP="00EB5121">
      <w:pPr>
        <w:pStyle w:val="NoSpacing"/>
      </w:pPr>
    </w:p>
    <w:p w14:paraId="3F43C825" w14:textId="25EB0225" w:rsidR="0061513E" w:rsidRDefault="0061513E" w:rsidP="00EB5121">
      <w:pPr>
        <w:pStyle w:val="NoSpacing"/>
      </w:pPr>
      <w:r>
        <w:t xml:space="preserve">Bidders will be required to attend a </w:t>
      </w:r>
      <w:r w:rsidRPr="0061513E">
        <w:rPr>
          <w:b/>
          <w:bCs/>
          <w:u w:val="single"/>
        </w:rPr>
        <w:t>MANDATORY Pre-Bid Conference</w:t>
      </w:r>
      <w:r w:rsidRPr="0061513E">
        <w:rPr>
          <w:b/>
          <w:bCs/>
        </w:rPr>
        <w:t xml:space="preserve"> on </w:t>
      </w:r>
      <w:r w:rsidR="00F14F54">
        <w:rPr>
          <w:b/>
          <w:bCs/>
        </w:rPr>
        <w:t>Monday</w:t>
      </w:r>
      <w:r w:rsidRPr="0061513E">
        <w:rPr>
          <w:b/>
          <w:bCs/>
        </w:rPr>
        <w:t xml:space="preserve">, March </w:t>
      </w:r>
      <w:r w:rsidR="00F14F54">
        <w:rPr>
          <w:b/>
          <w:bCs/>
        </w:rPr>
        <w:t>9</w:t>
      </w:r>
      <w:r w:rsidRPr="0061513E">
        <w:rPr>
          <w:b/>
          <w:bCs/>
        </w:rPr>
        <w:t>, 202</w:t>
      </w:r>
      <w:r w:rsidR="0047222B">
        <w:rPr>
          <w:b/>
          <w:bCs/>
        </w:rPr>
        <w:t>6</w:t>
      </w:r>
      <w:r w:rsidRPr="0061513E">
        <w:rPr>
          <w:b/>
          <w:bCs/>
        </w:rPr>
        <w:t>, at 10:00 a.m. local time, at the job site located at 1104 Balboa Avenue, Panama City, 32401</w:t>
      </w:r>
      <w:r>
        <w:t>, to give the opportunity to ask questions of the Owner and Architect.</w:t>
      </w:r>
      <w:r w:rsidR="0048225F">
        <w:t xml:space="preserve"> All </w:t>
      </w:r>
      <w:r w:rsidR="0048225F" w:rsidRPr="005B6158">
        <w:t xml:space="preserve">questions </w:t>
      </w:r>
      <w:r w:rsidR="0048225F">
        <w:t xml:space="preserve">will only be accepted in written form.  The last day for questions is </w:t>
      </w:r>
      <w:r w:rsidR="00F14F54">
        <w:rPr>
          <w:b/>
          <w:bCs/>
        </w:rPr>
        <w:t>Monday</w:t>
      </w:r>
      <w:r w:rsidR="0048225F" w:rsidRPr="0047222B">
        <w:rPr>
          <w:b/>
          <w:bCs/>
        </w:rPr>
        <w:t xml:space="preserve">, </w:t>
      </w:r>
      <w:r w:rsidR="0047222B" w:rsidRPr="0047222B">
        <w:rPr>
          <w:b/>
          <w:bCs/>
        </w:rPr>
        <w:t xml:space="preserve">March </w:t>
      </w:r>
      <w:r w:rsidR="00F14F54">
        <w:rPr>
          <w:b/>
          <w:bCs/>
        </w:rPr>
        <w:t>16</w:t>
      </w:r>
      <w:r w:rsidR="0048225F" w:rsidRPr="0047222B">
        <w:rPr>
          <w:b/>
          <w:bCs/>
        </w:rPr>
        <w:t>, 202</w:t>
      </w:r>
      <w:r w:rsidR="0047222B" w:rsidRPr="0047222B">
        <w:rPr>
          <w:b/>
          <w:bCs/>
        </w:rPr>
        <w:t>6</w:t>
      </w:r>
      <w:r w:rsidR="0048225F">
        <w:t xml:space="preserve">.  The last day for A/E responses to questions will be </w:t>
      </w:r>
      <w:r w:rsidR="00F14F54">
        <w:rPr>
          <w:b/>
          <w:bCs/>
        </w:rPr>
        <w:t>Monday</w:t>
      </w:r>
      <w:r w:rsidR="0048225F" w:rsidRPr="0047222B">
        <w:rPr>
          <w:b/>
          <w:bCs/>
        </w:rPr>
        <w:t xml:space="preserve">, </w:t>
      </w:r>
      <w:r w:rsidR="0047222B" w:rsidRPr="0047222B">
        <w:rPr>
          <w:b/>
          <w:bCs/>
        </w:rPr>
        <w:t>March</w:t>
      </w:r>
      <w:r w:rsidR="0048225F" w:rsidRPr="0047222B">
        <w:rPr>
          <w:b/>
          <w:bCs/>
        </w:rPr>
        <w:t xml:space="preserve"> </w:t>
      </w:r>
      <w:r w:rsidR="00F14F54">
        <w:rPr>
          <w:b/>
          <w:bCs/>
        </w:rPr>
        <w:t>23</w:t>
      </w:r>
      <w:r w:rsidR="0048225F" w:rsidRPr="0047222B">
        <w:rPr>
          <w:b/>
          <w:bCs/>
        </w:rPr>
        <w:t>, 202</w:t>
      </w:r>
      <w:r w:rsidR="0047222B" w:rsidRPr="0047222B">
        <w:rPr>
          <w:b/>
          <w:bCs/>
        </w:rPr>
        <w:t>6</w:t>
      </w:r>
      <w:r w:rsidR="0048225F">
        <w:t xml:space="preserve">.  The results and/or recommendation of the bid will be reviewed by the Board </w:t>
      </w:r>
      <w:r w:rsidR="00F14F54">
        <w:t xml:space="preserve">in </w:t>
      </w:r>
      <w:r w:rsidR="0048225F">
        <w:t xml:space="preserve"> </w:t>
      </w:r>
      <w:r w:rsidR="00F14F54">
        <w:rPr>
          <w:b/>
          <w:bCs/>
        </w:rPr>
        <w:t>April</w:t>
      </w:r>
      <w:r w:rsidR="0047222B" w:rsidRPr="0047222B">
        <w:rPr>
          <w:b/>
          <w:bCs/>
        </w:rPr>
        <w:t xml:space="preserve">, </w:t>
      </w:r>
      <w:r w:rsidR="0048225F" w:rsidRPr="0047222B">
        <w:rPr>
          <w:b/>
          <w:bCs/>
        </w:rPr>
        <w:t>202</w:t>
      </w:r>
      <w:r w:rsidR="0047222B" w:rsidRPr="0047222B">
        <w:rPr>
          <w:b/>
          <w:bCs/>
        </w:rPr>
        <w:t>6</w:t>
      </w:r>
      <w:r w:rsidR="00F14F54">
        <w:t>.</w:t>
      </w:r>
      <w:r w:rsidR="0048225F">
        <w:t xml:space="preserve"> </w:t>
      </w:r>
      <w:r w:rsidR="00F14F54">
        <w:t>Time and date to be determined</w:t>
      </w:r>
    </w:p>
    <w:p w14:paraId="178538C9" w14:textId="77777777" w:rsidR="0061513E" w:rsidRDefault="0061513E" w:rsidP="00EB5121">
      <w:pPr>
        <w:pStyle w:val="NoSpacing"/>
      </w:pPr>
    </w:p>
    <w:p w14:paraId="0D7E8F2C" w14:textId="5A9FF634" w:rsidR="00EB5121" w:rsidRDefault="0048225F" w:rsidP="00EB5121">
      <w:pPr>
        <w:pStyle w:val="NoSpacing"/>
      </w:pPr>
      <w:r>
        <w:t xml:space="preserve">All Bidders must </w:t>
      </w:r>
      <w:r w:rsidR="00AE3942">
        <w:t>be</w:t>
      </w:r>
      <w:r>
        <w:t xml:space="preserve"> included on the Bay District School Pre-Approved Bidder’s List. </w:t>
      </w:r>
      <w:r w:rsidR="0061513E">
        <w:t xml:space="preserve">Prospective Bidders may obtain Bidding Documents from the Issuing DAG Office during Office Hours, M-F, 8:30 – 5:00.  Bidding Documents are available on a thumb drive for free. </w:t>
      </w:r>
      <w:r>
        <w:t>Neither the Owner nor the Architect will be responsible for full or partial sets of Bidding Documents, including Addenda if any are obtained from sources other than the issuing Office.</w:t>
      </w:r>
    </w:p>
    <w:p w14:paraId="0D9C1FEE" w14:textId="77777777" w:rsidR="0048225F" w:rsidRDefault="0048225F" w:rsidP="00EB5121">
      <w:pPr>
        <w:pStyle w:val="NoSpacing"/>
      </w:pPr>
    </w:p>
    <w:p w14:paraId="221E221F" w14:textId="30BA83A3" w:rsidR="00EB5121" w:rsidRDefault="0048225F" w:rsidP="00EB5121">
      <w:pPr>
        <w:pStyle w:val="NoSpacing"/>
      </w:pPr>
      <w:r>
        <w:t>The issuing Office for Bidding Documents is:</w:t>
      </w:r>
    </w:p>
    <w:p w14:paraId="2E2120BD" w14:textId="77777777" w:rsidR="0048225F" w:rsidRDefault="0048225F" w:rsidP="00EB5121">
      <w:pPr>
        <w:pStyle w:val="NoSpacing"/>
      </w:pPr>
    </w:p>
    <w:p w14:paraId="21592685" w14:textId="47BA588E" w:rsidR="0048225F" w:rsidRPr="00867AC8" w:rsidRDefault="0048225F" w:rsidP="00EB5121">
      <w:pPr>
        <w:pStyle w:val="NoSpacing"/>
        <w:rPr>
          <w:b/>
          <w:bCs/>
        </w:rPr>
      </w:pPr>
      <w:r w:rsidRPr="00867AC8">
        <w:rPr>
          <w:b/>
          <w:bCs/>
        </w:rPr>
        <w:t>DAG Architects</w:t>
      </w:r>
    </w:p>
    <w:p w14:paraId="12D2E63B" w14:textId="31C9D71D" w:rsidR="0048225F" w:rsidRPr="00867AC8" w:rsidRDefault="0048225F" w:rsidP="00EB5121">
      <w:pPr>
        <w:pStyle w:val="NoSpacing"/>
        <w:rPr>
          <w:b/>
          <w:bCs/>
        </w:rPr>
      </w:pPr>
      <w:r w:rsidRPr="00867AC8">
        <w:rPr>
          <w:b/>
          <w:bCs/>
        </w:rPr>
        <w:t>555 Harrison Avenue</w:t>
      </w:r>
    </w:p>
    <w:p w14:paraId="7F7FEA20" w14:textId="35C00C7B" w:rsidR="0048225F" w:rsidRPr="00867AC8" w:rsidRDefault="0048225F" w:rsidP="00EB5121">
      <w:pPr>
        <w:pStyle w:val="NoSpacing"/>
        <w:rPr>
          <w:b/>
          <w:bCs/>
        </w:rPr>
      </w:pPr>
      <w:r w:rsidRPr="00867AC8">
        <w:rPr>
          <w:b/>
          <w:bCs/>
        </w:rPr>
        <w:t>Suite I</w:t>
      </w:r>
    </w:p>
    <w:p w14:paraId="08DF5C52" w14:textId="794ABEF7" w:rsidR="0048225F" w:rsidRPr="00867AC8" w:rsidRDefault="0048225F" w:rsidP="00EB5121">
      <w:pPr>
        <w:pStyle w:val="NoSpacing"/>
        <w:rPr>
          <w:b/>
          <w:bCs/>
        </w:rPr>
      </w:pPr>
      <w:r w:rsidRPr="00867AC8">
        <w:rPr>
          <w:b/>
          <w:bCs/>
        </w:rPr>
        <w:t>Panama City, Florida 32401</w:t>
      </w:r>
    </w:p>
    <w:p w14:paraId="15893E93" w14:textId="2D69B818" w:rsidR="0048225F" w:rsidRPr="00867AC8" w:rsidRDefault="0048225F" w:rsidP="00EB5121">
      <w:pPr>
        <w:pStyle w:val="NoSpacing"/>
        <w:rPr>
          <w:b/>
          <w:bCs/>
        </w:rPr>
      </w:pPr>
      <w:r w:rsidRPr="00867AC8">
        <w:rPr>
          <w:b/>
          <w:bCs/>
        </w:rPr>
        <w:t>Contact:  Owen E. Gipson, Principal (</w:t>
      </w:r>
      <w:hyperlink r:id="rId5" w:history="1">
        <w:r w:rsidR="00EA0C01" w:rsidRPr="00867AC8">
          <w:rPr>
            <w:rStyle w:val="Hyperlink"/>
            <w:b/>
            <w:bCs/>
          </w:rPr>
          <w:t>ogipson@dagarchitects.com</w:t>
        </w:r>
      </w:hyperlink>
      <w:r w:rsidRPr="00867AC8">
        <w:rPr>
          <w:b/>
          <w:bCs/>
        </w:rPr>
        <w:t>)</w:t>
      </w:r>
    </w:p>
    <w:p w14:paraId="4D1C03BF" w14:textId="77777777" w:rsidR="00EA0C01" w:rsidRDefault="00EA0C01" w:rsidP="00EB5121">
      <w:pPr>
        <w:pStyle w:val="NoSpacing"/>
      </w:pPr>
    </w:p>
    <w:p w14:paraId="0A96404C" w14:textId="562D6581" w:rsidR="00EA0C01" w:rsidRPr="00BC3B16" w:rsidRDefault="00EA0C01" w:rsidP="00EB5121">
      <w:pPr>
        <w:pStyle w:val="NoSpacing"/>
        <w:rPr>
          <w:b/>
          <w:bCs/>
        </w:rPr>
      </w:pPr>
      <w:r w:rsidRPr="00BC3B16">
        <w:rPr>
          <w:b/>
          <w:bCs/>
        </w:rPr>
        <w:t>Advertisement Dates:</w:t>
      </w:r>
    </w:p>
    <w:p w14:paraId="4917BD91" w14:textId="77777777" w:rsidR="00EA0C01" w:rsidRDefault="00EA0C01" w:rsidP="00EB5121">
      <w:pPr>
        <w:pStyle w:val="NoSpacing"/>
      </w:pPr>
    </w:p>
    <w:p w14:paraId="7B9DC9B3" w14:textId="65CD9059" w:rsidR="00EA0C01" w:rsidRPr="0047222B" w:rsidRDefault="00AC1E77" w:rsidP="00EB5121">
      <w:pPr>
        <w:pStyle w:val="NoSpacing"/>
        <w:rPr>
          <w:b/>
          <w:bCs/>
        </w:rPr>
      </w:pPr>
      <w:r>
        <w:rPr>
          <w:b/>
          <w:bCs/>
        </w:rPr>
        <w:t>Sunday</w:t>
      </w:r>
      <w:r w:rsidR="00EA0C01" w:rsidRPr="0047222B">
        <w:rPr>
          <w:b/>
          <w:bCs/>
        </w:rPr>
        <w:t xml:space="preserve">, </w:t>
      </w:r>
      <w:r w:rsidR="0047222B" w:rsidRPr="0047222B">
        <w:rPr>
          <w:b/>
          <w:bCs/>
        </w:rPr>
        <w:t>February</w:t>
      </w:r>
      <w:r w:rsidR="00EA0C01" w:rsidRPr="0047222B">
        <w:rPr>
          <w:b/>
          <w:bCs/>
        </w:rPr>
        <w:t xml:space="preserve"> </w:t>
      </w:r>
      <w:r>
        <w:rPr>
          <w:b/>
          <w:bCs/>
        </w:rPr>
        <w:t>8</w:t>
      </w:r>
    </w:p>
    <w:p w14:paraId="69FE8D1D" w14:textId="62E0AF09" w:rsidR="00EA0C01" w:rsidRPr="0047222B" w:rsidRDefault="00AC1E77" w:rsidP="00EB5121">
      <w:pPr>
        <w:pStyle w:val="NoSpacing"/>
        <w:rPr>
          <w:b/>
          <w:bCs/>
        </w:rPr>
      </w:pPr>
      <w:r>
        <w:rPr>
          <w:b/>
          <w:bCs/>
        </w:rPr>
        <w:t>Sunday</w:t>
      </w:r>
      <w:r w:rsidR="00EA0C01" w:rsidRPr="0047222B">
        <w:rPr>
          <w:b/>
          <w:bCs/>
        </w:rPr>
        <w:t xml:space="preserve">, </w:t>
      </w:r>
      <w:r w:rsidR="0047222B" w:rsidRPr="0047222B">
        <w:rPr>
          <w:b/>
          <w:bCs/>
        </w:rPr>
        <w:t>February</w:t>
      </w:r>
      <w:r w:rsidR="00EA0C01" w:rsidRPr="0047222B">
        <w:rPr>
          <w:b/>
          <w:bCs/>
        </w:rPr>
        <w:t xml:space="preserve"> </w:t>
      </w:r>
      <w:r w:rsidR="00867AC8" w:rsidRPr="0047222B">
        <w:rPr>
          <w:b/>
          <w:bCs/>
        </w:rPr>
        <w:t>1</w:t>
      </w:r>
      <w:r>
        <w:rPr>
          <w:b/>
          <w:bCs/>
        </w:rPr>
        <w:t>5</w:t>
      </w:r>
    </w:p>
    <w:p w14:paraId="092CECE6" w14:textId="6A33F30D" w:rsidR="0047222B" w:rsidRPr="0047222B" w:rsidRDefault="00AC1E77" w:rsidP="0047222B">
      <w:pPr>
        <w:pStyle w:val="NoSpacing"/>
        <w:rPr>
          <w:b/>
          <w:bCs/>
        </w:rPr>
      </w:pPr>
      <w:r>
        <w:rPr>
          <w:b/>
          <w:bCs/>
        </w:rPr>
        <w:t>Sunday</w:t>
      </w:r>
      <w:r w:rsidR="0047222B" w:rsidRPr="0047222B">
        <w:rPr>
          <w:b/>
          <w:bCs/>
        </w:rPr>
        <w:t>, February 2</w:t>
      </w:r>
      <w:r>
        <w:rPr>
          <w:b/>
          <w:bCs/>
        </w:rPr>
        <w:t>2</w:t>
      </w:r>
    </w:p>
    <w:p w14:paraId="7137E094" w14:textId="10585749" w:rsidR="00F14F54" w:rsidRPr="0047222B" w:rsidRDefault="00AC1E77" w:rsidP="00F14F54">
      <w:pPr>
        <w:pStyle w:val="NoSpacing"/>
        <w:rPr>
          <w:b/>
          <w:bCs/>
        </w:rPr>
      </w:pPr>
      <w:r>
        <w:rPr>
          <w:b/>
          <w:bCs/>
        </w:rPr>
        <w:t>Sunday</w:t>
      </w:r>
      <w:r w:rsidR="00F14F54" w:rsidRPr="0047222B">
        <w:rPr>
          <w:b/>
          <w:bCs/>
        </w:rPr>
        <w:t xml:space="preserve">, </w:t>
      </w:r>
      <w:r w:rsidR="00F14F54">
        <w:rPr>
          <w:b/>
          <w:bCs/>
        </w:rPr>
        <w:t xml:space="preserve">March </w:t>
      </w:r>
      <w:r>
        <w:rPr>
          <w:b/>
          <w:bCs/>
        </w:rPr>
        <w:t>1</w:t>
      </w:r>
    </w:p>
    <w:p w14:paraId="4D4ED424" w14:textId="77777777" w:rsidR="00867AC8" w:rsidRDefault="00867AC8" w:rsidP="00EB5121">
      <w:pPr>
        <w:pStyle w:val="NoSpacing"/>
      </w:pPr>
    </w:p>
    <w:p w14:paraId="3A610108" w14:textId="6BCCB3E5" w:rsidR="00867AC8" w:rsidRDefault="00867AC8" w:rsidP="00EB5121">
      <w:pPr>
        <w:pStyle w:val="NoSpacing"/>
        <w:rPr>
          <w:b/>
          <w:bCs/>
        </w:rPr>
      </w:pPr>
      <w:r w:rsidRPr="00BC3B16">
        <w:rPr>
          <w:b/>
          <w:bCs/>
        </w:rPr>
        <w:t>Calendar Events:</w:t>
      </w:r>
    </w:p>
    <w:p w14:paraId="7C8D69B1" w14:textId="77777777" w:rsidR="00BC3B16" w:rsidRDefault="00BC3B16" w:rsidP="00EB5121">
      <w:pPr>
        <w:pStyle w:val="NoSpacing"/>
        <w:rPr>
          <w:b/>
          <w:bCs/>
        </w:rPr>
      </w:pPr>
    </w:p>
    <w:p w14:paraId="4F9CCA2F" w14:textId="08B13E75" w:rsidR="00867AC8" w:rsidRPr="0047222B" w:rsidRDefault="00867AC8" w:rsidP="00EB5121">
      <w:pPr>
        <w:pStyle w:val="NoSpacing"/>
        <w:rPr>
          <w:b/>
          <w:bCs/>
        </w:rPr>
      </w:pPr>
      <w:r>
        <w:t xml:space="preserve">Advertisements: </w:t>
      </w:r>
      <w:r w:rsidR="0047222B" w:rsidRPr="0047222B">
        <w:rPr>
          <w:b/>
          <w:bCs/>
        </w:rPr>
        <w:t>February</w:t>
      </w:r>
      <w:r w:rsidRPr="0047222B">
        <w:rPr>
          <w:b/>
          <w:bCs/>
        </w:rPr>
        <w:t xml:space="preserve"> </w:t>
      </w:r>
      <w:r w:rsidR="00AC1E77">
        <w:rPr>
          <w:b/>
          <w:bCs/>
        </w:rPr>
        <w:t>8,15,22</w:t>
      </w:r>
      <w:r w:rsidR="00F14F54">
        <w:rPr>
          <w:b/>
          <w:bCs/>
        </w:rPr>
        <w:t xml:space="preserve">, March </w:t>
      </w:r>
      <w:r w:rsidR="00AC1E77">
        <w:rPr>
          <w:b/>
          <w:bCs/>
        </w:rPr>
        <w:t>1</w:t>
      </w:r>
    </w:p>
    <w:p w14:paraId="3DDEF1A4" w14:textId="1B250F5D" w:rsidR="00867AC8" w:rsidRDefault="00867AC8" w:rsidP="00EB5121">
      <w:pPr>
        <w:pStyle w:val="NoSpacing"/>
      </w:pPr>
      <w:r>
        <w:t>Mandatory Pre-Bid</w:t>
      </w:r>
      <w:r w:rsidR="0047222B">
        <w:t>:</w:t>
      </w:r>
      <w:r w:rsidRPr="0047222B">
        <w:rPr>
          <w:b/>
          <w:bCs/>
        </w:rPr>
        <w:t xml:space="preserve"> March </w:t>
      </w:r>
      <w:r w:rsidR="00F14F54">
        <w:rPr>
          <w:b/>
          <w:bCs/>
        </w:rPr>
        <w:t>9</w:t>
      </w:r>
      <w:r w:rsidRPr="0047222B">
        <w:rPr>
          <w:b/>
          <w:bCs/>
        </w:rPr>
        <w:t>, 10:00 a.m.</w:t>
      </w:r>
    </w:p>
    <w:p w14:paraId="54E82C14" w14:textId="4763A004" w:rsidR="00867AC8" w:rsidRDefault="00867AC8" w:rsidP="00EB5121">
      <w:pPr>
        <w:pStyle w:val="NoSpacing"/>
      </w:pPr>
      <w:r>
        <w:t xml:space="preserve">Last Day for Questions: </w:t>
      </w:r>
      <w:r w:rsidR="0047222B" w:rsidRPr="0047222B">
        <w:rPr>
          <w:b/>
          <w:bCs/>
        </w:rPr>
        <w:t>March</w:t>
      </w:r>
      <w:r w:rsidRPr="0047222B">
        <w:rPr>
          <w:b/>
          <w:bCs/>
        </w:rPr>
        <w:t xml:space="preserve"> 1</w:t>
      </w:r>
      <w:r w:rsidR="00F14F54">
        <w:rPr>
          <w:b/>
          <w:bCs/>
        </w:rPr>
        <w:t>6</w:t>
      </w:r>
    </w:p>
    <w:p w14:paraId="10360CEE" w14:textId="7785F374" w:rsidR="00867AC8" w:rsidRDefault="00867AC8" w:rsidP="00EB5121">
      <w:pPr>
        <w:pStyle w:val="NoSpacing"/>
      </w:pPr>
      <w:r>
        <w:t xml:space="preserve">Last Day for A/E Responses: </w:t>
      </w:r>
      <w:r w:rsidR="0047222B" w:rsidRPr="0047222B">
        <w:rPr>
          <w:b/>
          <w:bCs/>
        </w:rPr>
        <w:t>March</w:t>
      </w:r>
      <w:r w:rsidRPr="0047222B">
        <w:rPr>
          <w:b/>
          <w:bCs/>
        </w:rPr>
        <w:t xml:space="preserve"> </w:t>
      </w:r>
      <w:r w:rsidR="00F14F54">
        <w:rPr>
          <w:b/>
          <w:bCs/>
        </w:rPr>
        <w:t>23</w:t>
      </w:r>
    </w:p>
    <w:p w14:paraId="6CE7C847" w14:textId="6DACB65A" w:rsidR="00867AC8" w:rsidRPr="0047222B" w:rsidRDefault="00867AC8" w:rsidP="00EB5121">
      <w:pPr>
        <w:pStyle w:val="NoSpacing"/>
        <w:rPr>
          <w:b/>
          <w:bCs/>
        </w:rPr>
      </w:pPr>
      <w:r>
        <w:t xml:space="preserve">Bid Opening: </w:t>
      </w:r>
      <w:r w:rsidR="0047222B" w:rsidRPr="0047222B">
        <w:rPr>
          <w:b/>
          <w:bCs/>
        </w:rPr>
        <w:t xml:space="preserve">March </w:t>
      </w:r>
      <w:r w:rsidR="00F14F54">
        <w:rPr>
          <w:b/>
          <w:bCs/>
        </w:rPr>
        <w:t>31</w:t>
      </w:r>
      <w:r w:rsidRPr="0047222B">
        <w:rPr>
          <w:b/>
          <w:bCs/>
        </w:rPr>
        <w:t>, 2:00 p.m.</w:t>
      </w:r>
    </w:p>
    <w:p w14:paraId="1B7129A5" w14:textId="1E6B4C9D" w:rsidR="00867AC8" w:rsidRPr="0047222B" w:rsidRDefault="00867AC8" w:rsidP="00EB5121">
      <w:pPr>
        <w:pStyle w:val="NoSpacing"/>
        <w:rPr>
          <w:b/>
          <w:bCs/>
        </w:rPr>
      </w:pPr>
      <w:r>
        <w:t xml:space="preserve">Board Meeting: </w:t>
      </w:r>
      <w:r w:rsidR="000D57C9">
        <w:rPr>
          <w:b/>
          <w:bCs/>
        </w:rPr>
        <w:t>April (TBD)</w:t>
      </w:r>
    </w:p>
    <w:p w14:paraId="0CD7ACD6" w14:textId="77777777" w:rsidR="00867AC8" w:rsidRDefault="00867AC8" w:rsidP="00EB5121">
      <w:pPr>
        <w:pStyle w:val="NoSpacing"/>
      </w:pPr>
    </w:p>
    <w:sectPr w:rsidR="00867AC8" w:rsidSect="00867AC8">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A1A2F"/>
    <w:multiLevelType w:val="hybridMultilevel"/>
    <w:tmpl w:val="E87A2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975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21"/>
    <w:rsid w:val="000D57C9"/>
    <w:rsid w:val="00123AF8"/>
    <w:rsid w:val="00134355"/>
    <w:rsid w:val="00383D1E"/>
    <w:rsid w:val="0047222B"/>
    <w:rsid w:val="0048225F"/>
    <w:rsid w:val="004A3922"/>
    <w:rsid w:val="004D2233"/>
    <w:rsid w:val="005051B1"/>
    <w:rsid w:val="005B6158"/>
    <w:rsid w:val="0061513E"/>
    <w:rsid w:val="006864C4"/>
    <w:rsid w:val="006912FA"/>
    <w:rsid w:val="006D6C13"/>
    <w:rsid w:val="00867AC8"/>
    <w:rsid w:val="0087441B"/>
    <w:rsid w:val="00A57706"/>
    <w:rsid w:val="00AC1E77"/>
    <w:rsid w:val="00AE3942"/>
    <w:rsid w:val="00B14D94"/>
    <w:rsid w:val="00B840BF"/>
    <w:rsid w:val="00BC3B16"/>
    <w:rsid w:val="00CC7F3D"/>
    <w:rsid w:val="00E73A28"/>
    <w:rsid w:val="00EA0C01"/>
    <w:rsid w:val="00EB5121"/>
    <w:rsid w:val="00F070B3"/>
    <w:rsid w:val="00F14F54"/>
    <w:rsid w:val="00F9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BAA2"/>
  <w15:chartTrackingRefBased/>
  <w15:docId w15:val="{6F1E7305-07B9-4CF5-B92E-BAF062BE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121"/>
    <w:rPr>
      <w:rFonts w:eastAsiaTheme="majorEastAsia" w:cstheme="majorBidi"/>
      <w:color w:val="272727" w:themeColor="text1" w:themeTint="D8"/>
    </w:rPr>
  </w:style>
  <w:style w:type="paragraph" w:styleId="Title">
    <w:name w:val="Title"/>
    <w:basedOn w:val="Normal"/>
    <w:next w:val="Normal"/>
    <w:link w:val="TitleChar"/>
    <w:uiPriority w:val="10"/>
    <w:qFormat/>
    <w:rsid w:val="00EB5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121"/>
    <w:pPr>
      <w:spacing w:before="160"/>
      <w:jc w:val="center"/>
    </w:pPr>
    <w:rPr>
      <w:i/>
      <w:iCs/>
      <w:color w:val="404040" w:themeColor="text1" w:themeTint="BF"/>
    </w:rPr>
  </w:style>
  <w:style w:type="character" w:customStyle="1" w:styleId="QuoteChar">
    <w:name w:val="Quote Char"/>
    <w:basedOn w:val="DefaultParagraphFont"/>
    <w:link w:val="Quote"/>
    <w:uiPriority w:val="29"/>
    <w:rsid w:val="00EB5121"/>
    <w:rPr>
      <w:i/>
      <w:iCs/>
      <w:color w:val="404040" w:themeColor="text1" w:themeTint="BF"/>
    </w:rPr>
  </w:style>
  <w:style w:type="paragraph" w:styleId="ListParagraph">
    <w:name w:val="List Paragraph"/>
    <w:basedOn w:val="Normal"/>
    <w:uiPriority w:val="34"/>
    <w:qFormat/>
    <w:rsid w:val="00EB5121"/>
    <w:pPr>
      <w:ind w:left="720"/>
      <w:contextualSpacing/>
    </w:pPr>
  </w:style>
  <w:style w:type="character" w:styleId="IntenseEmphasis">
    <w:name w:val="Intense Emphasis"/>
    <w:basedOn w:val="DefaultParagraphFont"/>
    <w:uiPriority w:val="21"/>
    <w:qFormat/>
    <w:rsid w:val="00EB5121"/>
    <w:rPr>
      <w:i/>
      <w:iCs/>
      <w:color w:val="0F4761" w:themeColor="accent1" w:themeShade="BF"/>
    </w:rPr>
  </w:style>
  <w:style w:type="paragraph" w:styleId="IntenseQuote">
    <w:name w:val="Intense Quote"/>
    <w:basedOn w:val="Normal"/>
    <w:next w:val="Normal"/>
    <w:link w:val="IntenseQuoteChar"/>
    <w:uiPriority w:val="30"/>
    <w:qFormat/>
    <w:rsid w:val="00EB5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121"/>
    <w:rPr>
      <w:i/>
      <w:iCs/>
      <w:color w:val="0F4761" w:themeColor="accent1" w:themeShade="BF"/>
    </w:rPr>
  </w:style>
  <w:style w:type="character" w:styleId="IntenseReference">
    <w:name w:val="Intense Reference"/>
    <w:basedOn w:val="DefaultParagraphFont"/>
    <w:uiPriority w:val="32"/>
    <w:qFormat/>
    <w:rsid w:val="00EB5121"/>
    <w:rPr>
      <w:b/>
      <w:bCs/>
      <w:smallCaps/>
      <w:color w:val="0F4761" w:themeColor="accent1" w:themeShade="BF"/>
      <w:spacing w:val="5"/>
    </w:rPr>
  </w:style>
  <w:style w:type="paragraph" w:styleId="NoSpacing">
    <w:name w:val="No Spacing"/>
    <w:uiPriority w:val="1"/>
    <w:qFormat/>
    <w:rsid w:val="00EB5121"/>
    <w:pPr>
      <w:spacing w:after="0" w:line="240" w:lineRule="auto"/>
    </w:pPr>
  </w:style>
  <w:style w:type="character" w:styleId="Hyperlink">
    <w:name w:val="Hyperlink"/>
    <w:basedOn w:val="DefaultParagraphFont"/>
    <w:uiPriority w:val="99"/>
    <w:unhideWhenUsed/>
    <w:rsid w:val="00EA0C01"/>
    <w:rPr>
      <w:color w:val="467886" w:themeColor="hyperlink"/>
      <w:u w:val="single"/>
    </w:rPr>
  </w:style>
  <w:style w:type="character" w:styleId="UnresolvedMention">
    <w:name w:val="Unresolved Mention"/>
    <w:basedOn w:val="DefaultParagraphFont"/>
    <w:uiPriority w:val="99"/>
    <w:semiHidden/>
    <w:unhideWhenUsed/>
    <w:rsid w:val="00EA0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gipson@dagarchitect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336</Words>
  <Characters>1731</Characters>
  <Application>Microsoft Office Word</Application>
  <DocSecurity>0</DocSecurity>
  <Lines>50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Wiggins, Stuart</dc:creator>
  <cp:keywords/>
  <dc:description/>
  <cp:lastModifiedBy>Gipson, Owen</cp:lastModifiedBy>
  <cp:revision>6</cp:revision>
  <cp:lastPrinted>2026-01-29T16:35:00Z</cp:lastPrinted>
  <dcterms:created xsi:type="dcterms:W3CDTF">2026-01-29T16:48:00Z</dcterms:created>
  <dcterms:modified xsi:type="dcterms:W3CDTF">2026-02-04T15:56:00Z</dcterms:modified>
</cp:coreProperties>
</file>